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CE6" w:rsidRDefault="00453CE6" w:rsidP="00453CE6">
      <w:pPr>
        <w:jc w:val="right"/>
      </w:pPr>
      <w:r>
        <w:t xml:space="preserve">                                                                                «Утверждаю»</w:t>
      </w:r>
    </w:p>
    <w:p w:rsidR="00453CE6" w:rsidRDefault="00453CE6" w:rsidP="00453CE6">
      <w:pPr>
        <w:jc w:val="right"/>
      </w:pPr>
      <w:r>
        <w:t xml:space="preserve">                                                         Директор МБОУ ООШ № 12                                                 </w:t>
      </w:r>
    </w:p>
    <w:p w:rsidR="00453CE6" w:rsidRDefault="00453CE6" w:rsidP="00453CE6">
      <w:pPr>
        <w:jc w:val="right"/>
      </w:pPr>
      <w:r>
        <w:t xml:space="preserve">                                                                  __________ </w:t>
      </w:r>
      <w:proofErr w:type="spellStart"/>
      <w:r>
        <w:t>Е.Б.Хамидуллина</w:t>
      </w:r>
      <w:proofErr w:type="spellEnd"/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Pr="00C03153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>ПРОГРАММА</w:t>
      </w: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 xml:space="preserve">Детской организации СНТ </w:t>
      </w: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МБОУ ООШ </w:t>
      </w:r>
      <w:r w:rsidRPr="00C03153">
        <w:rPr>
          <w:rFonts w:ascii="Times New Roman" w:hAnsi="Times New Roman" w:cs="Times New Roman"/>
          <w:sz w:val="40"/>
          <w:szCs w:val="40"/>
        </w:rPr>
        <w:t xml:space="preserve">№ 12 </w:t>
      </w:r>
      <w:proofErr w:type="spellStart"/>
      <w:r w:rsidRPr="00C03153">
        <w:rPr>
          <w:rFonts w:ascii="Times New Roman" w:hAnsi="Times New Roman" w:cs="Times New Roman"/>
          <w:sz w:val="40"/>
          <w:szCs w:val="40"/>
        </w:rPr>
        <w:t>Бугульминского</w:t>
      </w:r>
      <w:proofErr w:type="spellEnd"/>
    </w:p>
    <w:p w:rsidR="00453CE6" w:rsidRPr="00C03153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  <w:r w:rsidRPr="00C03153">
        <w:rPr>
          <w:rFonts w:ascii="Times New Roman" w:hAnsi="Times New Roman" w:cs="Times New Roman"/>
          <w:sz w:val="40"/>
          <w:szCs w:val="40"/>
        </w:rPr>
        <w:t xml:space="preserve"> муниципального района РТ</w:t>
      </w: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Default="00453CE6" w:rsidP="00453CE6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453CE6" w:rsidRPr="00632A5E" w:rsidRDefault="00453CE6" w:rsidP="00453CE6">
      <w:pPr>
        <w:jc w:val="center"/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Пояснительная записка</w:t>
      </w:r>
      <w:bookmarkStart w:id="0" w:name="_GoBack"/>
      <w:bookmarkEnd w:id="0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Детская организации СНТ является добровольным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самоуправляемым объединением детей, подростков и взрослых. Она была создана, для того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чтобы объединить детей в один дружный коллектив, с общими интересами и взглядами.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Коллектив сближает детей любовью к Родине, к родному краю, любовью к родной школе;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уважением друг к другу, к родителям, к учителям, к окружающим их людям. Она призвана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помочь детям в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решении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каких - либо проблем, встречающихся на их жизненном пути.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Развития у детей организационных способностей, раскрытия их творческого потенциала,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умения находить интересное дело, видеть и понимать прекрасное, создания условий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дети сами могли улучшать свою жизнь в школе и вне школы, расти достойными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гражданами своей родины.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ДО СНТ дружина - это возможность заняться интересным делом, пообщаться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единомышленниками, проявить себя как личность. Участие ребенка в деятельности детской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организации – это своеобразная проверка своих прав и возможностей, «примерка» себя к миру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взрослых. Планомерная работа детской организации СНТ дружина дает свои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результаты. Члены организации активно участвуют в районных конкурсах и мероприятиях 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добиваются высоких результатов.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 детскую организацию СНТ дружина входят учащиеся 2-9 классов. Это как раз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тот возраст, когда дети стараются раскрыть и утвердить себя для людей и среди людей только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добрыми полезными делами.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Направление программы многопрофильное. Члены детской организации -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ребята, живущие в Бугульме, то есть проблемы этих детей неразрывно связаны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проблемами города. Поэтому главные, стержневые вопросы этой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-патриотизм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-милосердие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-экология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-здоровье, спорт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-краеведение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-творчество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-труд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-взаимодействие с другими организациями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-обучение лидерским навыкам.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Создать в детской организации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- образовательную среду, способствующую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духовному, нравственному, физическому развитию и социализации личности ребенка.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-развитие органов ученического самоуправления в детской организации;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-использование разнообразных форм и методов работы;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-привлечение каждого члена детской организации к участию в различных видах творческой 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других видах деятельности.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Условия реализации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наличие старшего вожатого;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привлечение педагогов и родителей к деятельности детской организации;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учеба детского актива;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участие в работе районной школы актива;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- участие в сборах.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Для действия программы желательна связь с другими объединениями и организациями района.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 время реализации программы дети должны получить максимум информации, знаний 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практических навыков.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Главная идея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Идти к сердцу ребенка, к его глубинным потаенным уголкам души. Научить любить, понимать,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прощать других людей, помогать другим людям. Помоги себе, помоги своим родным, помоги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своему родному селу, помоги разобраться в истории своей Родины, помоги природе – основе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основ всего сущего на земле, подними честь своей Родины – это трудно? Для одного – да! Но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для многих это вполне возможно. Если мы захотим, то мы можем сделать все.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Участники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члены детской организации СТН дружина.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лидеров, способных повести за собой;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становление гражданина-патриота России;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раскрытие личности ребенка;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-стремление как можно больше проводить интересных и полезных дел.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Программа деятельности детской организации СНТ дружина рассчитана на 3года.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Главный результат деятельности программы по всем направлениям - развитие ребенка,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приобретение им новых знаний, положительного опыта, развитие организаторских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способностей, общечеловеческих качеств.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Свою деятельность детская организация осуществляет на территории МБОУ ООШ №12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423231, Республика Татарстан, город Бугульма, улица Михаила Калинина, 114Содержание деятельности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Работа детской организации ведётся по 7 направлениям, каждому из которых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соответствует цвет радуги: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Направления деятельности: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Красный –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героико-патриотическое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Оранжевый – спортивно-оздоровительное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Желтый - лидерское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Зеленый -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экологическое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Голубой -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благотворительное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Синий – интеллектуально-познавательное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Фиолетовый – художественно-эстетическое</w:t>
      </w: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2A5E">
        <w:rPr>
          <w:rFonts w:ascii="Times New Roman" w:hAnsi="Times New Roman" w:cs="Times New Roman"/>
          <w:b/>
          <w:sz w:val="24"/>
          <w:szCs w:val="24"/>
        </w:rPr>
        <w:t>Гражданско</w:t>
      </w:r>
      <w:proofErr w:type="spellEnd"/>
      <w:r w:rsidRPr="00632A5E">
        <w:rPr>
          <w:rFonts w:ascii="Times New Roman" w:hAnsi="Times New Roman" w:cs="Times New Roman"/>
          <w:b/>
          <w:sz w:val="24"/>
          <w:szCs w:val="24"/>
        </w:rPr>
        <w:t xml:space="preserve"> – патриотического направления </w:t>
      </w: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содействие воспитанию чувства долга и готовности к защите Отечества, охране его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природных, культурных и интеллектуальных богатств;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вовлечение детей и подростков в активные формы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гражданского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и духовно-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нравственного воспитания;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создание условий для демонстрации в детской, подростковой среде различных видов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социальной активности участников детских общественных объединений;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приобщение к боевым и трудовым традициям народа, разъяснение истоков и пропаганда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героизма в вооруженной защите Родины от врагов, воспитание гордости за подвиги старших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поколений.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Пути реализации: конференции, круглые столы с ветеранами Великой Отечественной Войны,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походы, экскурсии в музеи, благоустройство территорий памятников и обелисков;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акция «Поздравь ветерана», конкурс рисунков «А память священна», изучение биографий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выдающихся граждан своей страны – патриотов и борцов за отечество; организация встреч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представителями общества – истинными патриотами страны; активное сотрудничество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социумом и общественными организациями по развитию патриотизма и гражданской позиции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укрепление спортивно-массовой работы среди детей;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формирование потребности в здоровом образе жизни, воспитание негативного отношения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 вредным привычкам;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и стремление к здоровому образу жизни;</w:t>
      </w:r>
      <w:hyperlink r:id="rId4" w:history="1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приобщение к занятиям физкультурой;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силы, воли, выносливости;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привитие любви к спорту.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беседы по пропаганде здорового образа жизни, диспуты, конкурсы рисунков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на спортивные темы, дни здоровья, занятия в спортивных секциях и кружках, спортивные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праздники, смотры физической подготовки, туристические походы и соревнования, месячник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«Мы за здоровый образ жизни».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Направление « Я лидер»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- раскрытие потенциальных возможностей подростков, которые позволяют стать лидерами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избранной ими сфере деятельности;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создание условий для выявления лидерских качеств у членов детских и молодежных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общественных организаций;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создание условий для организации разнообразной по содержанию деятельности,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направленной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на поиск и обучение лидеров детских общественных организаций;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участие в акции «Я – гражданин России», </w:t>
      </w:r>
    </w:p>
    <w:p w:rsidR="00453CE6" w:rsidRPr="00632A5E" w:rsidRDefault="00453CE6" w:rsidP="00453C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Экологическое направления</w:t>
      </w:r>
      <w:proofErr w:type="gramStart"/>
      <w:r w:rsidRPr="00632A5E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реализация познавательных и других интересов и потребностей ребенка через изучение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природы своей малой родины средствами экологии, туризма и краеведения;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развитие и формирование общей и экологической культуры;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развитие у детей и подростков личного экологически ориентированного опыта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взаимодействию с окружающим миром;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включение детей и подростков в экологическое движение, экологически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ориентированную деятельность;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распространение и пропаганда знаний по экологии и природопользованию;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выработка у детей и молодежи навыков по использованию экологических знаний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повседневных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делах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, бережного отношения к окружающей среде и человеку.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акция «Посади дерево и сохрани его», организация акции «Помоги птицам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зимой», проведение трудовых акций и десантов-субботников.</w:t>
      </w:r>
    </w:p>
    <w:p w:rsidR="00453CE6" w:rsidRPr="00632A5E" w:rsidRDefault="00453CE6" w:rsidP="00453C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Благотворительное направление.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воспитание у детей и подростков чувства милосердия, доброты, сострадания;- преодоление социальной пассивности подрастающего поколения через включение детей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 подростков в социально-значимую деятельность;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- включение школьников района в благотворительную работу, направленную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организацию адресной помощи нуждающимся в ней ветеранам, пенсионерам, сиротам, детям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ограниченными возможностями здоровья;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развитие и поддержка тимуровского (волонтерского) движения;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привлечение внимания общественности и средств массовой информации к проблемам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детей, находящихся в трудных жизненных ситуациях;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адресная помощь ветеранам войны и труда, престарелым людям, «День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пожилых людей».</w:t>
      </w:r>
    </w:p>
    <w:p w:rsidR="00453CE6" w:rsidRPr="00632A5E" w:rsidRDefault="00453CE6" w:rsidP="00453C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Интеллектуально – познавательное направление.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активизации познавательной деятельности учащихся, повышения престижа знаний,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возможностей школьников;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формирование мотивационной сферы учащихся к познавательной деятельности;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уважения к знаниям, поднятие престижа образованности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Пути реализации: Занятие в предметных кружках, интеллектуальные бои, игры, предметные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олимпиады «День знаний»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Художественно – эстетическое направление</w:t>
      </w:r>
      <w:r w:rsidRPr="00632A5E">
        <w:rPr>
          <w:rFonts w:ascii="Times New Roman" w:hAnsi="Times New Roman" w:cs="Times New Roman"/>
          <w:sz w:val="24"/>
          <w:szCs w:val="24"/>
        </w:rPr>
        <w:t>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Задачи: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популяризация художественно-эстетического творчества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, развитие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способностей и художественного вкуса;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воспитание доброты и чуткости средствами художественно-эстетических видов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воспитание гармонически развитой активной личности;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приобщение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к эстетическим ценностям общечеловеческой культуры, к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культуре своего народа, края;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формирование художественной культуры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, как неотъемлемой части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культуры духовной потребностей общаться с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прекрасным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 xml:space="preserve">Пути реализации: проект «Танцующая школа», выставки декоративно-прикладного творчества,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выставка рисунков, газет, праздничные мероприятия к календарным праздникам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Структура организации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Члены детского объединения СНТ дружина «Радужная».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 Младшее звено: 1-4 классы.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 Среднее звено: 5-6 классы.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*Старшее звено: 7-9 классы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Детская организация имеет свою символику.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Девиз детской организации: « Мы как радуги цвета неразлучны никогда».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СРЕДСТВА РЕАЛИЗАЦИИ ПРОГРАММЫ: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игра;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труд;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спорт;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творчество;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общение;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окружающий предметный мир;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достижения цивилизации (наука, мораль, искусство)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УСЛОВИЯ, НЕОБХОДИМЫЕ ДЛЯ РЕАЛИЗАЦИИ: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Заинтересованность детей в участии;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Поддержка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педколлектива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, начальной и средней школы, администрации села, учреждения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культуры, родителей;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Поддержка администрации школы;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Наличие материальной базы (оформление мероприятий, тех. средства);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Интерес к жизни организации;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Не навязывание мероприятий;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УЧАСТНИКИ, ОРГАНИЗАТОРЫ ВОСПИТАТЕЛЬНОЙ РАБОТЫ: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Педагоги младшего, среднего звена;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- Организатор внеклассной работы;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Вожатый;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Родители;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Библиотекарь;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- Учителя физкультуры и ОБЖ;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 Школьники старшего школьного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возраста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лан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работы детской организации СНТ дружины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«Радужная»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СО СЛЕДОПЫТАМИ 1-ОЙ СТУПЕНИ «ШАГИ»</w:t>
      </w:r>
    </w:p>
    <w:p w:rsidR="00453CE6" w:rsidRPr="00632A5E" w:rsidRDefault="00453CE6" w:rsidP="00453CE6">
      <w:pPr>
        <w:rPr>
          <w:rFonts w:ascii="Times New Roman" w:hAnsi="Times New Roman" w:cs="Times New Roman"/>
          <w:b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(</w:t>
      </w:r>
      <w:r w:rsidRPr="00632A5E">
        <w:rPr>
          <w:rFonts w:ascii="Times New Roman" w:hAnsi="Times New Roman" w:cs="Times New Roman"/>
          <w:b/>
          <w:sz w:val="24"/>
          <w:szCs w:val="24"/>
        </w:rPr>
        <w:t>Сентябрь)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Тема занятий: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1.Организационный сбор.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«С Днём рождения СНТ»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Прием в следопыты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Поздравление бабушек и дедушек с праздником пожилых людей.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Учителя (участие в общешкольном мероприятии)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Осенний бал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  <w:r w:rsidRPr="00632A5E">
        <w:rPr>
          <w:rFonts w:ascii="Times New Roman" w:hAnsi="Times New Roman" w:cs="Times New Roman"/>
          <w:sz w:val="24"/>
          <w:szCs w:val="24"/>
        </w:rPr>
        <w:t>1. Праздник урожая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Матери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Знакомство с городом и историей. Экскурсии.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«Город мастеров». Подготовка к новогодним праздникам.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«Волшебная зима» (конкурс снежных фигур)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Новогодний утренник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1.Организация занятости следопытов на зимних каникулах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(экскурсии, конкурсы).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Веселые старты.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Испытание с присвоением специальностей.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 мальчики!» (конкурс для мальчиков).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Смотр строя и песни.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3. Праздник «Большая масленица»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КТД. Акция «Каждой пичужке своя кормушка»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Праздник весны. Школа маминых помощников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Выставка рисунков, посвященных 8 марта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4.Утренник «Лучше мамы нет на свете»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Апрель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1. 1 апреля – День смеха. Конкурс карикатур и школьных анекдотов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«От улыбки станет всем светлей»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Выставка творческих работ ИЗО «12 апреля – День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космонавтики»,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посвященные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50-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полета в космос первой 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мире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женщины-космонавта В.В.Терешковой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«Этот День Победы» - конкурс чтецов.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19 мая день рождения пионерской организации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3.Итоговые сборы.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4.Итоговая игра «Мы – следопыты».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 ПЕДАГОГИЧЕСКОГО КОНТРОЛЯ 1-ОЙ СТУПЕНИ «ШАГИ»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1 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Название своего отряда, девиз,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лозунг.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Игра-зачёт.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 </w:t>
      </w:r>
      <w:r w:rsidRPr="00632A5E"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Навыки работы с бумагой,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организация коллективных игр.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Самостоятельное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выполнение заданий.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 </w:t>
      </w: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Практические умения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оформительской, песенной,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театральной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и др. областях.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«Хобби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–ш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оу»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 </w:t>
      </w: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Знания по оказанию первой мед.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Помощи при порезах, ушибах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знание лекарственных трав.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Игра «Мы в гостях у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Айболита».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5 </w:t>
      </w: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Умения и навыки 1-ой ступени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«ШАГИ».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Итоговая игра «Мы-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следопыты».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СО СЛЕДОПЫТАМИ 2-ОЙ СТУПЕНИ «ИСТОКИ»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 1</w:t>
      </w:r>
      <w:r w:rsidRPr="00632A5E">
        <w:rPr>
          <w:rFonts w:ascii="Times New Roman" w:hAnsi="Times New Roman" w:cs="Times New Roman"/>
          <w:sz w:val="24"/>
          <w:szCs w:val="24"/>
        </w:rPr>
        <w:t>. Организационный сбор.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КТД «С Днём рождения СНТ»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Оформление отрядного уголка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Старт игры – путешествия «Люби и знай родной свой Край!».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День пожилого человека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Учителя (участие в общешкольном мероприятии)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1.Путешествие в страну СНТ (конкурсы, игры по станциям).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Экскурсии в осенний лес, конкурсы рисунков и поделок об осени.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Осенний бал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1.Операция «Дерево жизни» (узнать родословную своей семьи).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Праздник урожая.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КТД День матери.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22 декабря – День доброй воли – забота и помощь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ближним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Подготовка к Новому году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«Королевство снежных фантазий» конкурс снежных фигур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Изготовление кормушек для птиц.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 Спортивные состязание «Олимпийские искорки».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Экскурсия в лес.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Испытание с присвоением специальностей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 мальчики!» (конкурс для мальчиков).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2. Смотр строя и песни.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Акция «Каждой пичужке своя кормушка»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Конкурс «Веселые иголки».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«Скворечник, который построил я».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«Целую, низко голову склоняя» (концерт - подарок для мам и бабушек).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1.1 апреля – День смеха. Конкурс карикатур и школьных анекдотов «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улыбки станет всем светлей»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 День птиц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22 апреля – Всемирный день Земли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Выставка творческих работ ИЗО «12 апреля – День космонавтики»,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посвященный 50 -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полета в космос первой в мире женщины-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космонавта В.В. Терешковой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Игра по станциям «В гостях у лесных жителей»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1.«Майский день 45 года» (праздник для ветеранов ВОВ).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«Следопыты вперёд!»- итоговая игра-сбор.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3.Туристический поход.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ЭТАПЫ ПЕДАГОГИЧЕСКОГО КОНТРОЛЯ «ИСТОКИ»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1 </w:t>
      </w:r>
      <w:r w:rsidRPr="00632A5E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Диагностирование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творческих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способностей.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«Следопыты вперёд!»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 </w:t>
      </w: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Знания о детской организации, о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её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символах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, о традициях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следопытов. Оформительские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навыки.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Беседа. Оформление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отрядного уголка.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3 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Умение работать с литературой,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знание о природе своего края.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Игр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викторина «Мир 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котором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мы живём».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4 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Навыки работы с бумагой,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вязание морских узлов.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Самостоятельное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выполнение заданий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творческих мастерских.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5 </w:t>
      </w:r>
      <w:r w:rsidRPr="00632A5E">
        <w:rPr>
          <w:rFonts w:ascii="Times New Roman" w:hAnsi="Times New Roman" w:cs="Times New Roman"/>
          <w:b/>
          <w:sz w:val="24"/>
          <w:szCs w:val="24"/>
        </w:rPr>
        <w:t>Апрел</w:t>
      </w:r>
      <w:r w:rsidRPr="00632A5E">
        <w:rPr>
          <w:rFonts w:ascii="Times New Roman" w:hAnsi="Times New Roman" w:cs="Times New Roman"/>
          <w:sz w:val="24"/>
          <w:szCs w:val="24"/>
        </w:rPr>
        <w:t xml:space="preserve">ь Проверка знаний методик и форм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организаций самоуправления.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Проверка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отрядного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сбора.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6 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Умения и навыки 2-ой ступени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«Истоки».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Итоговая игра – сбор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«Следопыты вперёд!».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РАБОТЫСО СЛЕДОПЫТАМИ 3-Й СТУПЕНИ «ТРОПИНКИ»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  <w:r w:rsidRPr="00632A5E">
        <w:rPr>
          <w:rFonts w:ascii="Times New Roman" w:hAnsi="Times New Roman" w:cs="Times New Roman"/>
          <w:sz w:val="24"/>
          <w:szCs w:val="24"/>
        </w:rPr>
        <w:t>1.Организационный сбор.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Анкетирование - анализ деятельности следопытов..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«Следопыты вперёд!»- стартовая игра.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Оформление отрядного уголка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1.Осенний бал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«Тропинки мастерства» (открытие творческих мастерских).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Создание книги родной природы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«Моя семья»- конкурс сочинений, фотовыставки.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«Татарстан мой край родной» (беседа).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Декабрь 1.«Операция «Чудеса без чудес»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онкурс поделок, рисунков).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2.Разучивание игр, песен, репетиции к новогодним праздникам.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3.Музыкальная сказка к Новому году.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Организация столовой для птиц.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«Зимние забавы» (спортивный праздник на школьном дворе).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Работа творческих мастерских.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Сбор следопытской группы.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1.Валентинов день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ематическая дискотека).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2.Подготовка сюрпризов для учителей - мужчин и мальчиков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«А ну-ка, мальчики»- конкурс.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Март </w:t>
      </w:r>
      <w:r w:rsidRPr="00632A5E">
        <w:rPr>
          <w:rFonts w:ascii="Times New Roman" w:hAnsi="Times New Roman" w:cs="Times New Roman"/>
          <w:sz w:val="24"/>
          <w:szCs w:val="24"/>
        </w:rPr>
        <w:t>1.«Славная, добрая, милая мама» Сбор.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«Весенние капели» (концерт).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Совместные дела с отрядом наследников.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Школа будущего наследника.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1.Праздник птиц.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2.В гостях у Доктора Айболита (ролевая игра).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«Как здорово, что все мы здесь сегодня собрались»- игра - общение.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4. 26 апреля – День рождения Г. Тукая. «В краю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>» – тропа к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укаю.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Конкурс инсценированной сказки. Игра «Лесные невидимки»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«Война 45 года» (праздник для ветеранов ВОВ). К 70 -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победы.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КТД «Лесные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Робинзоны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>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Испытание с присвоением специальностей.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Турпоход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4. «Путешествие в СНТ!»- итоговая игра по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станциям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ЛАН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РАБОТЫ С НАСЛЕДНИКАМИ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«НАСЛЕДНИКИ РОДНОГО КРАЯ»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«С днём рождения СНТ» прием в наследники 5 класс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Оформление отрядного уголка.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Экскурсии на природу.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Малые спартакиады.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lastRenderedPageBreak/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1.Сбор наследников.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«Доброе сердце» - операция «Забота».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«Золотая осень- 2014» церемония награждения учителей.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(На день 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учителя).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  <w:r w:rsidRPr="00632A5E">
        <w:rPr>
          <w:rFonts w:ascii="Times New Roman" w:hAnsi="Times New Roman" w:cs="Times New Roman"/>
          <w:sz w:val="24"/>
          <w:szCs w:val="24"/>
        </w:rPr>
        <w:t xml:space="preserve">1. «По школьной стране» (игра -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путешествие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>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«Спорт - альтернатива пагубным привычкам!»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«Моя мама лучшая на свете» (Концерт)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4.Операция «Книжное царство».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«Мой край родной» (сбор наследников, присвоение знатоков истории 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своего края).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День доброй воли. Оказание помощи тем, кто в этом нуждается.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3.Мастерская Деда Мороза.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4.Новогодний спектакль.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1.Работа по республиканским акциям.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Зимний калейдоскоп народных традиций (колядки) 5-6 класс.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3. 22 января день рождения А.П.Гайдара. Работа по книге «Тимур и его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команда», как создавались первые тимуровские отряды.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4.Операция «Моя книга».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Сбор - встреча по республиканским акциям.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«Зарница» - военно-спортивная игра.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«Суд над временем»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1.«Улыбка моей мамы» Фотовыставка.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Выпуск школьных газет «Страна СНТ», «Школа и МЫ»..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3.Операция «Скворечник».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1.«Я знаток, я турист» (сбор специальностей).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2. «В царстве Берендея»- экологическое выступление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День земли. Операция «Чистота» (уборка территории)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Подготовка к празднику Победы.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lastRenderedPageBreak/>
        <w:t>Май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1.«Праздник со слезами на глазах» КТД.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семьи «Наши руки не для скуки!» (выставка семейных поделок).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3.Игр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путешествие по станциям.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ЭТАПЫ ПЕДАГОГИЧЕСКОГО КОНТРОЛЯ НАСЛЕДНИКОВ РОДНОГО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КРАЯ.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Сроки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акие знания, умения, навыки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контролируются.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Формы проведения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Диагностирование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творческих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способностей.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Стартовая игра.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Практические умения и навыки: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-знакомство с правилами поведения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школе;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-овладение навыками пользования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школьными принадлежностями;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Операция «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Говорящий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портфель».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Праздник «Мы теперь не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просто дети, мы наследники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сейчас!».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Практическая работа по секциям: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1.- Моя история.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-помочь овладеть знаниями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истории родного края;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-способствовать становлению у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ребёнка правильной позиции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межнациональных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отношениях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>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2.-Сувенирная.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-изучение культуры и быта народов,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32A5E">
        <w:rPr>
          <w:rFonts w:ascii="Times New Roman" w:hAnsi="Times New Roman" w:cs="Times New Roman"/>
          <w:sz w:val="24"/>
          <w:szCs w:val="24"/>
        </w:rPr>
        <w:t>живущих</w:t>
      </w:r>
      <w:proofErr w:type="gramEnd"/>
      <w:r w:rsidRPr="00632A5E">
        <w:rPr>
          <w:rFonts w:ascii="Times New Roman" w:hAnsi="Times New Roman" w:cs="Times New Roman"/>
          <w:sz w:val="24"/>
          <w:szCs w:val="24"/>
        </w:rPr>
        <w:t xml:space="preserve"> в нашем селе;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-знакомить ребят с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>народным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искусством, различным видам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рукоделия;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Выставка поделок.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Январь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1.Секция «Живи книга».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-прививать любовь к книгам; уважать 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труд людей;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2.Секция «Народная игра».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Познакомить с фольклором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Операция «Моя книга».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ПЛАН РАБОТЫ С НАСЛЕДНИКАМИ «НАСЛЕДНИК – ВОЖАТЫЙ»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Месяц Тема занятий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Сентябрь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«С днём рождения СНТ» (акция)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«Вожатый друг и товарищ» (сбор).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«Памятник» (трудовой десант).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Октябрь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</w:t>
      </w:r>
      <w:proofErr w:type="gramStart"/>
      <w:r w:rsidRPr="00632A5E">
        <w:rPr>
          <w:rFonts w:ascii="Times New Roman" w:hAnsi="Times New Roman" w:cs="Times New Roman"/>
          <w:sz w:val="24"/>
          <w:szCs w:val="24"/>
        </w:rPr>
        <w:t xml:space="preserve">«Золотая осень- 2014» церемония награждения учителей КТД. (день </w:t>
      </w:r>
      <w:proofErr w:type="gramEnd"/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учителя)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2.Сбор. Формирование навыков культурного поведения;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3.«Азбука человеческих знаний» (ролевая игра).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4.«Доброе сердце» - операция «Забота»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Ноябрь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«Наши мамы, наши папы» КТД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«Спорт - альтернатива пагубным привычкам!»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«Город мастеров» (игра - путешествие).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Операция «Мамины заботы».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Декабрь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День волонтера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lastRenderedPageBreak/>
        <w:t>2. «Добрые волшебники» (конкурс зимних поделок).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День доброй воли.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«Мир моих увлечений» (выставка).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5. Новогодний маскарад.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  <w:r w:rsidRPr="00632A5E">
        <w:rPr>
          <w:rFonts w:ascii="Times New Roman" w:hAnsi="Times New Roman" w:cs="Times New Roman"/>
          <w:sz w:val="24"/>
          <w:szCs w:val="24"/>
        </w:rPr>
        <w:t>1. «Правила движения достойны уважения» КТД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«Ждём гостей и у меня сегодня день рождения»- ролевая игра.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«Кошкин дом» - конкурс рисунков на противопожарную тему.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Февраль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 «Зарница» -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- спортивная игра.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«Что мне другу подарить?» (игра).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«День мушкетёров» (конкурс).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Март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1.«А ну-ка, вожатые!» КТД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«За школьным порогом» (устный журнал).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«Минута час бережёт» (беседа).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4. Сбор по освоению специальностей.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>Апрель</w:t>
      </w:r>
      <w:r w:rsidRPr="00632A5E">
        <w:rPr>
          <w:rFonts w:ascii="Times New Roman" w:hAnsi="Times New Roman" w:cs="Times New Roman"/>
          <w:sz w:val="24"/>
          <w:szCs w:val="24"/>
        </w:rPr>
        <w:t xml:space="preserve"> 1.«Моя школа» (трудовой десант).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земли. «Земля - наш общий дом»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 xml:space="preserve">4. «Чудо своими руками» (выставка к 70 </w:t>
      </w:r>
      <w:proofErr w:type="spellStart"/>
      <w:r w:rsidRPr="00632A5E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632A5E">
        <w:rPr>
          <w:rFonts w:ascii="Times New Roman" w:hAnsi="Times New Roman" w:cs="Times New Roman"/>
          <w:sz w:val="24"/>
          <w:szCs w:val="24"/>
        </w:rPr>
        <w:t xml:space="preserve"> Победы).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b/>
          <w:sz w:val="24"/>
          <w:szCs w:val="24"/>
        </w:rPr>
        <w:t xml:space="preserve">Май </w:t>
      </w:r>
      <w:r w:rsidRPr="00632A5E">
        <w:rPr>
          <w:rFonts w:ascii="Times New Roman" w:hAnsi="Times New Roman" w:cs="Times New Roman"/>
          <w:sz w:val="24"/>
          <w:szCs w:val="24"/>
        </w:rPr>
        <w:t>1.«День Победы» КТД.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2. День семьи. «Семейный альбом» (выпуск газеты).</w:t>
      </w:r>
    </w:p>
    <w:p w:rsidR="00453CE6" w:rsidRPr="00632A5E" w:rsidRDefault="00453CE6" w:rsidP="00453CE6">
      <w:pPr>
        <w:rPr>
          <w:rFonts w:ascii="Times New Roman" w:hAnsi="Times New Roman" w:cs="Times New Roman"/>
          <w:sz w:val="24"/>
          <w:szCs w:val="24"/>
        </w:rPr>
      </w:pPr>
      <w:r w:rsidRPr="00632A5E">
        <w:rPr>
          <w:rFonts w:ascii="Times New Roman" w:hAnsi="Times New Roman" w:cs="Times New Roman"/>
          <w:sz w:val="24"/>
          <w:szCs w:val="24"/>
        </w:rPr>
        <w:t>3. «Моё свободное время» (сочинение).</w:t>
      </w:r>
    </w:p>
    <w:p w:rsidR="00942B94" w:rsidRDefault="00942B94"/>
    <w:sectPr w:rsidR="00942B94" w:rsidSect="00346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53CE6"/>
    <w:rsid w:val="00453CE6"/>
    <w:rsid w:val="00942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viewer.yandex.ru/view/0/htmlimage?id=agdz-eyz7x7bjjsq2h0zl71bvcxq1fwh0k5mh2u2h7m9enim7g3xqxxlqbtm2pmzzxbrupwdt5l4dt3qkkw9qn8n4zjmhk9m2q6unfpk&amp;width=794&amp;height=1124&amp;name=bg-4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3034</Words>
  <Characters>17295</Characters>
  <Application>Microsoft Office Word</Application>
  <DocSecurity>0</DocSecurity>
  <Lines>144</Lines>
  <Paragraphs>40</Paragraphs>
  <ScaleCrop>false</ScaleCrop>
  <Company>MultiDVD Team</Company>
  <LinksUpToDate>false</LinksUpToDate>
  <CharactersWithSpaces>20289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2017-06-19T10:35:00Z</dcterms:created>
  <dcterms:modified xsi:type="dcterms:W3CDTF">2017-06-19T10:37:00Z</dcterms:modified>
</cp:coreProperties>
</file>